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EFD4" w14:textId="77777777" w:rsidR="00765575" w:rsidRDefault="00765575" w:rsidP="00765575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54A64D97" w14:textId="77777777" w:rsidR="00765575" w:rsidRDefault="00765575" w:rsidP="00765575">
      <w:pPr>
        <w:spacing w:after="120"/>
        <w:rPr>
          <w:rFonts w:ascii="Arial" w:eastAsia="Arial" w:hAnsi="Arial"/>
        </w:rPr>
      </w:pPr>
      <w:r>
        <w:rPr>
          <w:rFonts w:ascii="Arial" w:eastAsia="Arial" w:hAnsi="Arial"/>
        </w:rPr>
        <w:t>This form is to be used in order to change a contract in accordance with Clause 28 of the Core Terms (Changing the Contract)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765575" w14:paraId="6AD76DBD" w14:textId="77777777" w:rsidTr="00711897">
        <w:tc>
          <w:tcPr>
            <w:tcW w:w="8982" w:type="dxa"/>
            <w:gridSpan w:val="3"/>
          </w:tcPr>
          <w:p w14:paraId="0AFB6ED4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Contract Details </w:t>
            </w:r>
          </w:p>
        </w:tc>
      </w:tr>
      <w:tr w:rsidR="00765575" w14:paraId="3F972A97" w14:textId="77777777" w:rsidTr="00711897">
        <w:trPr>
          <w:trHeight w:val="1160"/>
        </w:trPr>
        <w:tc>
          <w:tcPr>
            <w:tcW w:w="2263" w:type="dxa"/>
          </w:tcPr>
          <w:p w14:paraId="6599EABD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5CCF30E5" w14:textId="50D7CAD2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Authority</w:t>
            </w:r>
          </w:p>
          <w:p w14:paraId="1393B209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And </w:t>
            </w:r>
          </w:p>
          <w:p w14:paraId="2421CBE1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</w:rPr>
              <w:t>]</w:t>
            </w:r>
            <w:r>
              <w:rPr>
                <w:rFonts w:ascii="Arial" w:eastAsia="Arial" w:hAnsi="Arial"/>
                <w:color w:val="00000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</w:rPr>
              <w:t>"the Supplier"</w:t>
            </w:r>
            <w:r>
              <w:rPr>
                <w:rFonts w:ascii="Arial" w:eastAsia="Arial" w:hAnsi="Arial"/>
                <w:color w:val="000000"/>
              </w:rPr>
              <w:t>)</w:t>
            </w:r>
          </w:p>
        </w:tc>
      </w:tr>
      <w:tr w:rsidR="00765575" w14:paraId="1CEE97B1" w14:textId="77777777" w:rsidTr="00711897">
        <w:tc>
          <w:tcPr>
            <w:tcW w:w="2263" w:type="dxa"/>
          </w:tcPr>
          <w:p w14:paraId="2549B102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17185E83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</w:rPr>
              <w:t>(“the Contract”)</w:t>
            </w:r>
          </w:p>
        </w:tc>
      </w:tr>
      <w:tr w:rsidR="00765575" w14:paraId="5DDD9863" w14:textId="77777777" w:rsidTr="00711897">
        <w:tc>
          <w:tcPr>
            <w:tcW w:w="2263" w:type="dxa"/>
          </w:tcPr>
          <w:p w14:paraId="083E1B73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1AFBC74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contract reference number]</w:t>
            </w:r>
          </w:p>
        </w:tc>
      </w:tr>
      <w:tr w:rsidR="00765575" w14:paraId="47AA3601" w14:textId="77777777" w:rsidTr="00711897">
        <w:tc>
          <w:tcPr>
            <w:tcW w:w="8982" w:type="dxa"/>
            <w:gridSpan w:val="3"/>
          </w:tcPr>
          <w:p w14:paraId="192BFD89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Details of Proposed Variation</w:t>
            </w:r>
          </w:p>
        </w:tc>
      </w:tr>
      <w:tr w:rsidR="00765575" w14:paraId="0A6468E4" w14:textId="77777777" w:rsidTr="00711897">
        <w:tc>
          <w:tcPr>
            <w:tcW w:w="2263" w:type="dxa"/>
          </w:tcPr>
          <w:p w14:paraId="67E697E8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45E8D6E" w14:textId="303EA10A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</w:rPr>
              <w:t xml:space="preserve"> as applicable: </w:t>
            </w:r>
            <w:r w:rsidR="008450B6">
              <w:rPr>
                <w:rFonts w:ascii="Arial" w:eastAsia="Arial" w:hAnsi="Arial"/>
                <w:color w:val="000000"/>
              </w:rPr>
              <w:t>Authority</w:t>
            </w:r>
            <w:r>
              <w:rPr>
                <w:rFonts w:ascii="Arial" w:eastAsia="Arial" w:hAnsi="Arial"/>
                <w:color w:val="000000"/>
              </w:rPr>
              <w:t>/Supplier]</w:t>
            </w:r>
          </w:p>
        </w:tc>
      </w:tr>
      <w:tr w:rsidR="00765575" w14:paraId="63D4A701" w14:textId="77777777" w:rsidTr="00711897">
        <w:tc>
          <w:tcPr>
            <w:tcW w:w="2263" w:type="dxa"/>
          </w:tcPr>
          <w:p w14:paraId="4918A19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50FBB828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variation number]</w:t>
            </w:r>
          </w:p>
        </w:tc>
      </w:tr>
      <w:tr w:rsidR="00765575" w14:paraId="2928BC1D" w14:textId="77777777" w:rsidTr="00711897">
        <w:tc>
          <w:tcPr>
            <w:tcW w:w="2263" w:type="dxa"/>
          </w:tcPr>
          <w:p w14:paraId="7017AE59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57887621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date]</w:t>
            </w:r>
          </w:p>
        </w:tc>
      </w:tr>
      <w:tr w:rsidR="00765575" w14:paraId="771E9E36" w14:textId="77777777" w:rsidTr="00711897">
        <w:tc>
          <w:tcPr>
            <w:tcW w:w="2263" w:type="dxa"/>
          </w:tcPr>
          <w:p w14:paraId="1AC55C22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206C55A7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highlight w:val="yellow"/>
              </w:rPr>
            </w:pPr>
          </w:p>
        </w:tc>
      </w:tr>
      <w:tr w:rsidR="00765575" w14:paraId="35B5E395" w14:textId="77777777" w:rsidTr="00711897">
        <w:tc>
          <w:tcPr>
            <w:tcW w:w="2263" w:type="dxa"/>
          </w:tcPr>
          <w:p w14:paraId="6CA886CF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1848A38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reason]</w:t>
            </w:r>
          </w:p>
        </w:tc>
      </w:tr>
      <w:tr w:rsidR="00765575" w14:paraId="02572CC4" w14:textId="77777777" w:rsidTr="00711897">
        <w:trPr>
          <w:trHeight w:val="700"/>
        </w:trPr>
        <w:tc>
          <w:tcPr>
            <w:tcW w:w="2263" w:type="dxa"/>
          </w:tcPr>
          <w:p w14:paraId="1DE8A2CC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0BA338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number] days</w:t>
            </w:r>
          </w:p>
        </w:tc>
      </w:tr>
      <w:tr w:rsidR="00765575" w14:paraId="406A6AF7" w14:textId="77777777" w:rsidTr="00711897">
        <w:trPr>
          <w:trHeight w:val="280"/>
        </w:trPr>
        <w:tc>
          <w:tcPr>
            <w:tcW w:w="8982" w:type="dxa"/>
            <w:gridSpan w:val="3"/>
          </w:tcPr>
          <w:p w14:paraId="655D1E90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Impact of Variation</w:t>
            </w:r>
          </w:p>
        </w:tc>
      </w:tr>
      <w:tr w:rsidR="00765575" w14:paraId="7F1BF69D" w14:textId="77777777" w:rsidTr="00711897">
        <w:tc>
          <w:tcPr>
            <w:tcW w:w="2263" w:type="dxa"/>
          </w:tcPr>
          <w:p w14:paraId="4D965F7E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Likely impact of the proposed </w:t>
            </w:r>
            <w:r>
              <w:rPr>
                <w:rFonts w:ascii="Arial" w:eastAsia="Arial" w:hAnsi="Arial"/>
                <w:color w:val="000000"/>
              </w:rPr>
              <w:lastRenderedPageBreak/>
              <w:t>variation:</w:t>
            </w:r>
          </w:p>
        </w:tc>
        <w:tc>
          <w:tcPr>
            <w:tcW w:w="6719" w:type="dxa"/>
            <w:gridSpan w:val="2"/>
          </w:tcPr>
          <w:p w14:paraId="1CDA55D8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lastRenderedPageBreak/>
              <w:t xml:space="preserve">[Supplier to insert </w:t>
            </w:r>
            <w:r>
              <w:rPr>
                <w:rFonts w:ascii="Arial" w:eastAsia="Arial" w:hAnsi="Arial"/>
                <w:color w:val="000000"/>
              </w:rPr>
              <w:t xml:space="preserve">assessment of impact] </w:t>
            </w:r>
          </w:p>
        </w:tc>
      </w:tr>
      <w:tr w:rsidR="00765575" w14:paraId="5D2B3B99" w14:textId="77777777" w:rsidTr="00711897">
        <w:trPr>
          <w:trHeight w:val="460"/>
        </w:trPr>
        <w:tc>
          <w:tcPr>
            <w:tcW w:w="8982" w:type="dxa"/>
            <w:gridSpan w:val="3"/>
          </w:tcPr>
          <w:p w14:paraId="6ED0D93F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</w:rPr>
              <w:t>Outcome of Variation</w:t>
            </w:r>
          </w:p>
        </w:tc>
      </w:tr>
      <w:tr w:rsidR="00765575" w14:paraId="73925104" w14:textId="77777777" w:rsidTr="00711897">
        <w:tc>
          <w:tcPr>
            <w:tcW w:w="2263" w:type="dxa"/>
          </w:tcPr>
          <w:p w14:paraId="5E9A443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5F37871C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This Contract detailed above is varied as follows:</w:t>
            </w:r>
          </w:p>
          <w:p w14:paraId="70471F8D" w14:textId="4AE89068" w:rsidR="00765575" w:rsidRDefault="00765575" w:rsidP="00765575">
            <w:pPr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spacing w:before="0" w:after="120"/>
              <w:ind w:firstLine="0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  <w:highlight w:val="yellow"/>
              </w:rPr>
              <w:t>[</w:t>
            </w:r>
            <w:r w:rsidR="008450B6">
              <w:rPr>
                <w:rFonts w:ascii="Arial" w:eastAsia="Arial" w:hAnsi="Arial"/>
                <w:b/>
                <w:color w:val="000000"/>
                <w:highlight w:val="yellow"/>
              </w:rPr>
              <w:t>Authority</w:t>
            </w: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 to insert </w:t>
            </w:r>
            <w:r>
              <w:rPr>
                <w:rFonts w:ascii="Arial" w:eastAsia="Arial" w:hAnsi="Arial"/>
                <w:color w:val="000000"/>
              </w:rPr>
              <w:t>original Clauses or Paragraphs to be varied and the changed clause]</w:t>
            </w:r>
          </w:p>
        </w:tc>
      </w:tr>
      <w:tr w:rsidR="00765575" w14:paraId="16ECAC02" w14:textId="77777777" w:rsidTr="00711897">
        <w:tc>
          <w:tcPr>
            <w:tcW w:w="2263" w:type="dxa"/>
            <w:vMerge w:val="restart"/>
          </w:tcPr>
          <w:p w14:paraId="4F3AFCC4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Financial variation:</w:t>
            </w:r>
          </w:p>
        </w:tc>
        <w:tc>
          <w:tcPr>
            <w:tcW w:w="3697" w:type="dxa"/>
          </w:tcPr>
          <w:p w14:paraId="24FFBDDA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Original Contract Value:</w:t>
            </w:r>
          </w:p>
        </w:tc>
        <w:tc>
          <w:tcPr>
            <w:tcW w:w="3022" w:type="dxa"/>
          </w:tcPr>
          <w:p w14:paraId="02231516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  <w:tr w:rsidR="00765575" w14:paraId="52462400" w14:textId="77777777" w:rsidTr="00711897">
        <w:tc>
          <w:tcPr>
            <w:tcW w:w="2263" w:type="dxa"/>
            <w:vMerge/>
          </w:tcPr>
          <w:p w14:paraId="108F995B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3697" w:type="dxa"/>
          </w:tcPr>
          <w:p w14:paraId="6FFAED41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Additional cost due to variation:</w:t>
            </w:r>
          </w:p>
        </w:tc>
        <w:tc>
          <w:tcPr>
            <w:tcW w:w="3022" w:type="dxa"/>
          </w:tcPr>
          <w:p w14:paraId="086CD578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  <w:tr w:rsidR="00765575" w14:paraId="1A5E738C" w14:textId="77777777" w:rsidTr="00711897">
        <w:tc>
          <w:tcPr>
            <w:tcW w:w="2263" w:type="dxa"/>
            <w:vMerge/>
          </w:tcPr>
          <w:p w14:paraId="67DFF1CF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3697" w:type="dxa"/>
          </w:tcPr>
          <w:p w14:paraId="154C7BED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New Contract value:</w:t>
            </w:r>
          </w:p>
        </w:tc>
        <w:tc>
          <w:tcPr>
            <w:tcW w:w="3022" w:type="dxa"/>
          </w:tcPr>
          <w:p w14:paraId="323AF1E4" w14:textId="77777777" w:rsidR="00765575" w:rsidRDefault="00765575" w:rsidP="00711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</w:rPr>
              <w:t>amount]</w:t>
            </w:r>
          </w:p>
        </w:tc>
      </w:tr>
    </w:tbl>
    <w:p w14:paraId="348392C8" w14:textId="230C63B5" w:rsidR="00765575" w:rsidRDefault="00765575" w:rsidP="00765575">
      <w:pPr>
        <w:keepNext/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spacing w:before="120" w:after="240"/>
        <w:jc w:val="both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This Variation must be agreed and signed by both Parties to the Contract and shall only be effective from the date it is signed by the </w:t>
      </w:r>
      <w:r w:rsidR="008450B6">
        <w:rPr>
          <w:rFonts w:ascii="Arial" w:eastAsia="Arial" w:hAnsi="Arial"/>
          <w:color w:val="000000"/>
        </w:rPr>
        <w:t>Authority</w:t>
      </w:r>
    </w:p>
    <w:p w14:paraId="36A2E317" w14:textId="77777777" w:rsidR="00765575" w:rsidRDefault="00765575" w:rsidP="00765575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spacing w:before="120" w:after="240"/>
        <w:jc w:val="both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Words and expressions in this Variation shall have the meanings given to them in the Contract. </w:t>
      </w:r>
    </w:p>
    <w:p w14:paraId="21EEBA6E" w14:textId="77777777" w:rsidR="00765575" w:rsidRDefault="00765575" w:rsidP="00765575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spacing w:before="120" w:after="24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The Contract, including any previous Variations, shall remain effective and unaltered except as amended by this Variation.</w:t>
      </w:r>
    </w:p>
    <w:p w14:paraId="5E72D5F7" w14:textId="77777777" w:rsidR="00765575" w:rsidRDefault="00765575" w:rsidP="0076557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rPr>
          <w:rFonts w:ascii="Arial" w:eastAsia="Arial" w:hAnsi="Arial"/>
          <w:color w:val="000000"/>
        </w:rPr>
      </w:pPr>
      <w:r>
        <w:br w:type="page"/>
      </w:r>
    </w:p>
    <w:p w14:paraId="768753EC" w14:textId="6B732B4A" w:rsidR="00765575" w:rsidRDefault="00765575" w:rsidP="00765575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lastRenderedPageBreak/>
        <w:t xml:space="preserve">Signed by an authorised signatory for and on behalf of the </w:t>
      </w:r>
      <w:r w:rsidR="008450B6">
        <w:rPr>
          <w:rFonts w:ascii="Arial" w:eastAsia="Arial" w:hAnsi="Arial"/>
          <w:color w:val="000000"/>
        </w:rPr>
        <w:t>Authority</w:t>
      </w:r>
    </w:p>
    <w:tbl>
      <w:tblPr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765575" w14:paraId="6601AE1C" w14:textId="77777777" w:rsidTr="00711897">
        <w:tc>
          <w:tcPr>
            <w:tcW w:w="2318" w:type="dxa"/>
            <w:tcBorders>
              <w:bottom w:val="nil"/>
            </w:tcBorders>
          </w:tcPr>
          <w:p w14:paraId="40AB73DA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Signature</w:t>
            </w:r>
          </w:p>
        </w:tc>
        <w:tc>
          <w:tcPr>
            <w:tcW w:w="5940" w:type="dxa"/>
          </w:tcPr>
          <w:p w14:paraId="0C885A6D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087387E5" w14:textId="77777777" w:rsidTr="00711897">
        <w:tc>
          <w:tcPr>
            <w:tcW w:w="2318" w:type="dxa"/>
            <w:tcBorders>
              <w:top w:val="nil"/>
              <w:bottom w:val="nil"/>
            </w:tcBorders>
          </w:tcPr>
          <w:p w14:paraId="69814FF2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</w:t>
            </w:r>
          </w:p>
        </w:tc>
        <w:tc>
          <w:tcPr>
            <w:tcW w:w="5940" w:type="dxa"/>
          </w:tcPr>
          <w:p w14:paraId="20E4E6B6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31D6E262" w14:textId="77777777" w:rsidTr="00711897">
        <w:tc>
          <w:tcPr>
            <w:tcW w:w="2318" w:type="dxa"/>
            <w:tcBorders>
              <w:top w:val="nil"/>
              <w:bottom w:val="nil"/>
            </w:tcBorders>
          </w:tcPr>
          <w:p w14:paraId="5331235F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Name (in Capitals)</w:t>
            </w:r>
          </w:p>
        </w:tc>
        <w:tc>
          <w:tcPr>
            <w:tcW w:w="5940" w:type="dxa"/>
          </w:tcPr>
          <w:p w14:paraId="1F26E2C8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5B91C6B5" w14:textId="77777777" w:rsidTr="00711897">
        <w:tc>
          <w:tcPr>
            <w:tcW w:w="2318" w:type="dxa"/>
            <w:tcBorders>
              <w:top w:val="nil"/>
              <w:bottom w:val="nil"/>
            </w:tcBorders>
          </w:tcPr>
          <w:p w14:paraId="1BB7874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Address</w:t>
            </w:r>
          </w:p>
        </w:tc>
        <w:tc>
          <w:tcPr>
            <w:tcW w:w="5940" w:type="dxa"/>
          </w:tcPr>
          <w:p w14:paraId="6ACD2859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424765B0" w14:textId="77777777" w:rsidTr="00711897">
        <w:tc>
          <w:tcPr>
            <w:tcW w:w="2318" w:type="dxa"/>
            <w:tcBorders>
              <w:top w:val="nil"/>
            </w:tcBorders>
          </w:tcPr>
          <w:p w14:paraId="0280E8A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5940" w:type="dxa"/>
          </w:tcPr>
          <w:p w14:paraId="2669C21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</w:tbl>
    <w:p w14:paraId="4814FB69" w14:textId="77777777" w:rsidR="00765575" w:rsidRDefault="00765575" w:rsidP="00765575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Signed by an authorised signatory to sign for and on behalf of the Supplier</w:t>
      </w:r>
    </w:p>
    <w:tbl>
      <w:tblPr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765575" w14:paraId="4833D680" w14:textId="77777777" w:rsidTr="00711897">
        <w:tc>
          <w:tcPr>
            <w:tcW w:w="2316" w:type="dxa"/>
            <w:tcBorders>
              <w:bottom w:val="nil"/>
            </w:tcBorders>
          </w:tcPr>
          <w:p w14:paraId="67FDC941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Signature</w:t>
            </w:r>
          </w:p>
        </w:tc>
        <w:tc>
          <w:tcPr>
            <w:tcW w:w="5980" w:type="dxa"/>
          </w:tcPr>
          <w:p w14:paraId="0E1EA1DA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7E0147F7" w14:textId="77777777" w:rsidTr="00711897">
        <w:tc>
          <w:tcPr>
            <w:tcW w:w="2316" w:type="dxa"/>
            <w:tcBorders>
              <w:top w:val="nil"/>
              <w:bottom w:val="nil"/>
            </w:tcBorders>
          </w:tcPr>
          <w:p w14:paraId="07B8D015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Date</w:t>
            </w:r>
          </w:p>
        </w:tc>
        <w:tc>
          <w:tcPr>
            <w:tcW w:w="5980" w:type="dxa"/>
          </w:tcPr>
          <w:p w14:paraId="58137877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5F293120" w14:textId="77777777" w:rsidTr="00711897">
        <w:tc>
          <w:tcPr>
            <w:tcW w:w="2316" w:type="dxa"/>
            <w:tcBorders>
              <w:top w:val="nil"/>
              <w:bottom w:val="nil"/>
            </w:tcBorders>
          </w:tcPr>
          <w:p w14:paraId="1232CDAA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Name (in Capitals)</w:t>
            </w:r>
          </w:p>
        </w:tc>
        <w:tc>
          <w:tcPr>
            <w:tcW w:w="5980" w:type="dxa"/>
          </w:tcPr>
          <w:p w14:paraId="42089AD8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  <w:tr w:rsidR="00765575" w14:paraId="1A464999" w14:textId="77777777" w:rsidTr="00711897">
        <w:tc>
          <w:tcPr>
            <w:tcW w:w="2316" w:type="dxa"/>
            <w:tcBorders>
              <w:top w:val="nil"/>
              <w:bottom w:val="nil"/>
            </w:tcBorders>
          </w:tcPr>
          <w:p w14:paraId="4A4E7E9A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Address</w:t>
            </w:r>
          </w:p>
        </w:tc>
        <w:tc>
          <w:tcPr>
            <w:tcW w:w="5980" w:type="dxa"/>
          </w:tcPr>
          <w:p w14:paraId="405BBBF4" w14:textId="77777777" w:rsidR="00765575" w:rsidRDefault="00765575" w:rsidP="00711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</w:rPr>
            </w:pPr>
          </w:p>
        </w:tc>
      </w:tr>
    </w:tbl>
    <w:p w14:paraId="158230C7" w14:textId="77777777" w:rsidR="00765575" w:rsidRDefault="00765575" w:rsidP="00765575">
      <w:pPr>
        <w:rPr>
          <w:rFonts w:ascii="Arial" w:eastAsia="Arial" w:hAnsi="Arial"/>
          <w:sz w:val="20"/>
          <w:szCs w:val="20"/>
        </w:rPr>
      </w:pPr>
    </w:p>
    <w:p w14:paraId="3E95ECA1" w14:textId="77777777" w:rsidR="00765575" w:rsidRDefault="00765575" w:rsidP="00765575">
      <w:pPr>
        <w:rPr>
          <w:rFonts w:ascii="Arial" w:eastAsia="Arial" w:hAnsi="Arial"/>
          <w:sz w:val="20"/>
          <w:szCs w:val="20"/>
        </w:rPr>
      </w:pPr>
    </w:p>
    <w:p w14:paraId="18A3A805" w14:textId="77777777" w:rsidR="00765575" w:rsidRDefault="00765575" w:rsidP="00765575">
      <w:pPr>
        <w:rPr>
          <w:rFonts w:ascii="Arial" w:eastAsia="Arial" w:hAnsi="Arial"/>
          <w:sz w:val="20"/>
          <w:szCs w:val="20"/>
        </w:rPr>
      </w:pPr>
    </w:p>
    <w:p w14:paraId="59717EE3" w14:textId="77777777" w:rsidR="00765575" w:rsidRDefault="00765575" w:rsidP="00765575">
      <w:pPr>
        <w:rPr>
          <w:rFonts w:ascii="Arial" w:eastAsia="Arial" w:hAnsi="Arial"/>
          <w:sz w:val="20"/>
          <w:szCs w:val="20"/>
        </w:rPr>
      </w:pPr>
    </w:p>
    <w:p w14:paraId="001EBF5F" w14:textId="2DA16BBA" w:rsidR="000353B3" w:rsidRPr="009B4BDF" w:rsidRDefault="000353B3" w:rsidP="009B4BDF"/>
    <w:sectPr w:rsidR="000353B3" w:rsidRPr="009B4BDF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8DB5" w14:textId="77777777" w:rsidR="00F54E1C" w:rsidRDefault="00F54E1C" w:rsidP="00781E84">
      <w:pPr>
        <w:spacing w:before="0" w:after="0"/>
      </w:pPr>
      <w:r>
        <w:separator/>
      </w:r>
    </w:p>
  </w:endnote>
  <w:endnote w:type="continuationSeparator" w:id="0">
    <w:p w14:paraId="69796BF1" w14:textId="77777777" w:rsidR="00F54E1C" w:rsidRDefault="00F54E1C" w:rsidP="00781E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E972" w14:textId="77777777" w:rsidR="000C04B3" w:rsidRDefault="000C04B3" w:rsidP="000C04B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AC171CD" wp14:editId="33D8605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2" name="MSIPCMc50f4354b841fcd6fd91f254" descr="{&quot;HashCode&quot;:-176240841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4372D6" w14:textId="0A64CBA0" w:rsidR="000C04B3" w:rsidRPr="000C04B3" w:rsidRDefault="000C04B3" w:rsidP="000C04B3">
                          <w:pPr>
                            <w:spacing w:before="0" w:after="0"/>
                            <w:ind w:left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C04B3">
                            <w:rPr>
                              <w:color w:val="000000"/>
                              <w:sz w:val="20"/>
                            </w:rPr>
                            <w:t>OFFICIAL-SENSITIVE: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171CD" id="_x0000_t202" coordsize="21600,21600" o:spt="202" path="m,l,21600r21600,l21600,xe">
              <v:stroke joinstyle="miter"/>
              <v:path gradientshapeok="t" o:connecttype="rect"/>
            </v:shapetype>
            <v:shape id="MSIPCMc50f4354b841fcd6fd91f254" o:spid="_x0000_s1027" type="#_x0000_t202" alt="{&quot;HashCode&quot;:-176240841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294372D6" w14:textId="0A64CBA0" w:rsidR="000C04B3" w:rsidRPr="000C04B3" w:rsidRDefault="000C04B3" w:rsidP="000C04B3">
                    <w:pPr>
                      <w:spacing w:before="0" w:after="0"/>
                      <w:ind w:left="0"/>
                      <w:jc w:val="center"/>
                      <w:rPr>
                        <w:color w:val="000000"/>
                        <w:sz w:val="20"/>
                      </w:rPr>
                    </w:pPr>
                    <w:r w:rsidRPr="000C04B3">
                      <w:rPr>
                        <w:color w:val="000000"/>
                        <w:sz w:val="20"/>
                      </w:rPr>
                      <w:t>OFFICIAL-SENSITIVE: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539788198"/>
      <w:docPartObj>
        <w:docPartGallery w:val="Page Numbers (Bottom of Page)"/>
        <w:docPartUnique/>
      </w:docPartObj>
    </w:sdtPr>
    <w:sdtEndPr/>
    <w:sdtContent>
      <w:p w14:paraId="6175A01D" w14:textId="3A99F546" w:rsidR="00F237CE" w:rsidRDefault="000C04B3" w:rsidP="00F237CE">
        <w:pPr>
          <w:pStyle w:val="Footer"/>
          <w:spacing w:before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F557D0" w14:textId="3131E046" w:rsidR="00F237CE" w:rsidRDefault="00F237CE" w:rsidP="00F237CE">
    <w:pPr>
      <w:tabs>
        <w:tab w:val="center" w:pos="4513"/>
        <w:tab w:val="right" w:pos="9026"/>
      </w:tabs>
      <w:spacing w:before="0" w:after="0"/>
      <w:ind w:left="0" w:firstLine="0"/>
      <w:rPr>
        <w:sz w:val="22"/>
        <w:szCs w:val="22"/>
      </w:rPr>
    </w:pPr>
    <w:r w:rsidRPr="00F237CE">
      <w:rPr>
        <w:sz w:val="22"/>
        <w:szCs w:val="22"/>
      </w:rPr>
      <w:t xml:space="preserve"> </w:t>
    </w:r>
    <w:r>
      <w:rPr>
        <w:sz w:val="22"/>
        <w:szCs w:val="22"/>
      </w:rPr>
      <w:t>Mid-tier Contract – Version 1.1</w:t>
    </w:r>
  </w:p>
  <w:p w14:paraId="170E8D3F" w14:textId="7B36A2CC" w:rsidR="00781E84" w:rsidRDefault="00781E84" w:rsidP="000C04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8B72" w14:textId="77777777" w:rsidR="00F54E1C" w:rsidRDefault="00F54E1C" w:rsidP="00781E84">
      <w:pPr>
        <w:spacing w:before="0" w:after="0"/>
      </w:pPr>
      <w:r>
        <w:separator/>
      </w:r>
    </w:p>
  </w:footnote>
  <w:footnote w:type="continuationSeparator" w:id="0">
    <w:p w14:paraId="5894C379" w14:textId="77777777" w:rsidR="00F54E1C" w:rsidRDefault="00F54E1C" w:rsidP="00781E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1957" w14:textId="2F99464E" w:rsidR="002F2BE3" w:rsidRDefault="008D4ECE">
    <w:pPr>
      <w:pStyle w:val="Header"/>
    </w:pPr>
    <w:r>
      <w:rPr>
        <w:noProof/>
      </w:rPr>
      <w:drawing>
        <wp:inline distT="0" distB="0" distL="0" distR="0" wp14:anchorId="262AE119" wp14:editId="560A4FDA">
          <wp:extent cx="1560723" cy="809625"/>
          <wp:effectExtent l="0" t="0" r="0" b="0"/>
          <wp:docPr id="930250454" name="Picture 930250454" descr="A logo with a monkey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0250454" name="Picture 930250454" descr="A logo with a monkey and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723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879279" w14:textId="3D77AEF7" w:rsidR="00781E84" w:rsidRDefault="00781E8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59BB45" wp14:editId="023808D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0c3640cc9347cbf301f7eb1a" descr="{&quot;HashCode&quot;:-178654598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358AC3" w14:textId="5D51CB59" w:rsidR="00781E84" w:rsidRPr="00781E84" w:rsidRDefault="00781E84" w:rsidP="00781E84">
                          <w:pPr>
                            <w:spacing w:before="0" w:after="0"/>
                            <w:ind w:left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781E84">
                            <w:rPr>
                              <w:color w:val="000000"/>
                              <w:sz w:val="20"/>
                            </w:rPr>
                            <w:t>OFFICIAL-SENSITIVE: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9BB45" id="_x0000_t202" coordsize="21600,21600" o:spt="202" path="m,l,21600r21600,l21600,xe">
              <v:stroke joinstyle="miter"/>
              <v:path gradientshapeok="t" o:connecttype="rect"/>
            </v:shapetype>
            <v:shape id="MSIPCM0c3640cc9347cbf301f7eb1a" o:spid="_x0000_s1026" type="#_x0000_t202" alt="{&quot;HashCode&quot;:-178654598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6F358AC3" w14:textId="5D51CB59" w:rsidR="00781E84" w:rsidRPr="00781E84" w:rsidRDefault="00781E84" w:rsidP="00781E84">
                    <w:pPr>
                      <w:spacing w:before="0" w:after="0"/>
                      <w:ind w:left="0"/>
                      <w:jc w:val="center"/>
                      <w:rPr>
                        <w:color w:val="000000"/>
                        <w:sz w:val="20"/>
                      </w:rPr>
                    </w:pPr>
                    <w:r w:rsidRPr="00781E84">
                      <w:rPr>
                        <w:color w:val="000000"/>
                        <w:sz w:val="20"/>
                      </w:rPr>
                      <w:t>OFFICIAL-SENSITIVE: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hybridMultilevel"/>
    <w:tmpl w:val="42C25736"/>
    <w:lvl w:ilvl="0" w:tplc="FFFFFFFF">
      <w:start w:val="1"/>
      <w:numFmt w:val="decimal"/>
      <w:lvlText w:val="%1."/>
      <w:lvlJc w:val="left"/>
      <w:pPr>
        <w:ind w:left="-229" w:hanging="360"/>
      </w:pPr>
      <w:rPr>
        <w:rFonts w:cs="Times New Roman" w:hint="eastAsia"/>
      </w:rPr>
    </w:lvl>
    <w:lvl w:ilvl="1" w:tplc="0809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21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193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265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37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09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481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5531" w:hanging="180"/>
      </w:pPr>
      <w:rPr>
        <w:rFonts w:cs="Times New Roman"/>
      </w:rPr>
    </w:lvl>
  </w:abstractNum>
  <w:abstractNum w:abstractNumId="1" w15:restartNumberingAfterBreak="0">
    <w:nsid w:val="04723DB5"/>
    <w:multiLevelType w:val="multilevel"/>
    <w:tmpl w:val="06925F68"/>
    <w:name w:val="Definition Numbering List"/>
    <w:lvl w:ilvl="0">
      <w:start w:val="1"/>
      <w:numFmt w:val="none"/>
      <w:pStyle w:val="BodyTextIndent"/>
      <w:lvlText w:val=""/>
      <w:lvlJc w:val="left"/>
      <w:pPr>
        <w:tabs>
          <w:tab w:val="num" w:pos="720"/>
        </w:tabs>
        <w:ind w:left="720" w:firstLine="0"/>
      </w:pPr>
      <w:rPr>
        <w:rFonts w:hint="default"/>
        <w:caps w:val="0"/>
        <w:effect w:val="none"/>
        <w:lang w:val="en-GB"/>
      </w:rPr>
    </w:lvl>
    <w:lvl w:ilvl="1">
      <w:start w:val="1"/>
      <w:numFmt w:val="none"/>
      <w:pStyle w:val="BodyTextIndent2"/>
      <w:lvlText w:val=""/>
      <w:lvlJc w:val="left"/>
      <w:pPr>
        <w:tabs>
          <w:tab w:val="num" w:pos="720"/>
        </w:tabs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</w:abstractNum>
  <w:abstractNum w:abstractNumId="2" w15:restartNumberingAfterBreak="0">
    <w:nsid w:val="0530212D"/>
    <w:multiLevelType w:val="multilevel"/>
    <w:tmpl w:val="C680A4B0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4" w15:restartNumberingAfterBreak="0">
    <w:nsid w:val="0837615D"/>
    <w:multiLevelType w:val="multilevel"/>
    <w:tmpl w:val="1E005D38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539"/>
      </w:pPr>
      <w:rPr>
        <w:sz w:val="22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5" w15:restartNumberingAfterBreak="0">
    <w:nsid w:val="172E6AAB"/>
    <w:multiLevelType w:val="multilevel"/>
    <w:tmpl w:val="1B282C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4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color w:val="000000" w:themeColor="text1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79100E"/>
    <w:multiLevelType w:val="multilevel"/>
    <w:tmpl w:val="68FE38A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F3780E"/>
    <w:multiLevelType w:val="multilevel"/>
    <w:tmpl w:val="10FE24AE"/>
    <w:styleLink w:val="LFO2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9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8" w15:restartNumberingAfterBreak="0">
    <w:nsid w:val="2528364F"/>
    <w:multiLevelType w:val="multilevel"/>
    <w:tmpl w:val="1E005D38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539"/>
      </w:pPr>
      <w:rPr>
        <w:sz w:val="22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9" w15:restartNumberingAfterBreak="0">
    <w:nsid w:val="317873F2"/>
    <w:multiLevelType w:val="multilevel"/>
    <w:tmpl w:val="AD32C4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3312"/>
        </w:tabs>
        <w:ind w:left="3312" w:hanging="706"/>
      </w:pPr>
      <w:rPr>
        <w:rFonts w:ascii="Arial" w:hAnsi="Arial" w:hint="default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0F2DAE"/>
    <w:multiLevelType w:val="multilevel"/>
    <w:tmpl w:val="3B102EF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i w:val="0"/>
        <w:color w:val="000000" w:themeColor="text1"/>
        <w:sz w:val="36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Restart w:val="0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EF3A17"/>
    <w:multiLevelType w:val="multilevel"/>
    <w:tmpl w:val="0BBCA018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2" w15:restartNumberingAfterBreak="0">
    <w:nsid w:val="3CEF63B1"/>
    <w:multiLevelType w:val="multilevel"/>
    <w:tmpl w:val="8C88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F636FA0"/>
    <w:multiLevelType w:val="multilevel"/>
    <w:tmpl w:val="4B0A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Restart w:val="0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40"/>
        </w:tabs>
        <w:ind w:left="1440" w:hanging="720"/>
      </w:pPr>
      <w:rPr>
        <w:rFonts w:ascii="Calibri Light" w:hAnsi="Calibri Light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EA6B4D"/>
    <w:multiLevelType w:val="multilevel"/>
    <w:tmpl w:val="7286EBA4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4A4E5640"/>
    <w:multiLevelType w:val="multilevel"/>
    <w:tmpl w:val="C032D91E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43"/>
        </w:tabs>
        <w:ind w:left="324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6" w15:restartNumberingAfterBreak="0">
    <w:nsid w:val="51200365"/>
    <w:multiLevelType w:val="multilevel"/>
    <w:tmpl w:val="9F004C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sz w:val="36"/>
        <w:szCs w:val="36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z w:val="24"/>
        <w:szCs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268"/>
        </w:tabs>
        <w:ind w:left="2268" w:hanging="828"/>
      </w:pPr>
      <w:rPr>
        <w:rFonts w:hint="default"/>
        <w:b w:val="0"/>
        <w:caps w:val="0"/>
        <w:effect w:val="none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835"/>
        </w:tabs>
        <w:ind w:left="2835" w:hanging="675"/>
      </w:pPr>
      <w:rPr>
        <w:rFonts w:hint="default"/>
        <w:b w:val="0"/>
        <w:i w:val="0"/>
        <w:caps w:val="0"/>
        <w:effect w:val="none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%6."/>
      <w:lvlJc w:val="righ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57E53097"/>
    <w:multiLevelType w:val="multilevel"/>
    <w:tmpl w:val="D90C3FC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  <w:szCs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Calibri" w:hAnsi="Calibri" w:cs="Times New Roman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55C8"/>
    <w:multiLevelType w:val="multilevel"/>
    <w:tmpl w:val="CECCE0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3F157F4"/>
    <w:multiLevelType w:val="multilevel"/>
    <w:tmpl w:val="CC9C3BA0"/>
    <w:lvl w:ilvl="0">
      <w:start w:val="1"/>
      <w:numFmt w:val="decimal"/>
      <w:lvlText w:val="%1."/>
      <w:lvlJc w:val="left"/>
      <w:pPr>
        <w:ind w:left="644" w:hanging="359"/>
      </w:pPr>
      <w:rPr>
        <w:sz w:val="36"/>
        <w:szCs w:val="36"/>
      </w:rPr>
    </w:lvl>
    <w:lvl w:ilvl="1">
      <w:start w:val="1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712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066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134" w:hanging="1080"/>
      </w:pPr>
    </w:lvl>
    <w:lvl w:ilvl="6">
      <w:start w:val="1"/>
      <w:numFmt w:val="decimal"/>
      <w:lvlText w:val="%1.%2.%3.%4.%5.%6.%7"/>
      <w:lvlJc w:val="left"/>
      <w:pPr>
        <w:ind w:left="3848" w:hanging="1440"/>
      </w:pPr>
    </w:lvl>
    <w:lvl w:ilvl="7">
      <w:start w:val="1"/>
      <w:numFmt w:val="decimal"/>
      <w:lvlText w:val="%1.%2.%3.%4.%5.%6.%7.%8"/>
      <w:lvlJc w:val="left"/>
      <w:pPr>
        <w:ind w:left="4202" w:hanging="1440"/>
      </w:pPr>
    </w:lvl>
    <w:lvl w:ilvl="8">
      <w:start w:val="1"/>
      <w:numFmt w:val="decimal"/>
      <w:lvlText w:val="%1.%2.%3.%4.%5.%6.%7.%8.%9"/>
      <w:lvlJc w:val="left"/>
      <w:pPr>
        <w:ind w:left="4916" w:hanging="1800"/>
      </w:pPr>
    </w:lvl>
  </w:abstractNum>
  <w:abstractNum w:abstractNumId="20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AA132C"/>
    <w:multiLevelType w:val="multilevel"/>
    <w:tmpl w:val="DD708DF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u w:val="none"/>
        <w:effect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2" w15:restartNumberingAfterBreak="0">
    <w:nsid w:val="74006F54"/>
    <w:multiLevelType w:val="multilevel"/>
    <w:tmpl w:val="658AB86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E1D6705"/>
    <w:multiLevelType w:val="multilevel"/>
    <w:tmpl w:val="EDCC4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3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color w:val="000000" w:themeColor="text1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6457959">
    <w:abstractNumId w:val="22"/>
  </w:num>
  <w:num w:numId="2" w16cid:durableId="1449668242">
    <w:abstractNumId w:val="16"/>
  </w:num>
  <w:num w:numId="3" w16cid:durableId="1514684911">
    <w:abstractNumId w:val="1"/>
  </w:num>
  <w:num w:numId="4" w16cid:durableId="1065689053">
    <w:abstractNumId w:val="11"/>
  </w:num>
  <w:num w:numId="5" w16cid:durableId="8372369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7472513">
    <w:abstractNumId w:val="12"/>
  </w:num>
  <w:num w:numId="7" w16cid:durableId="494105137">
    <w:abstractNumId w:val="19"/>
  </w:num>
  <w:num w:numId="8" w16cid:durableId="591863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46113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98226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8598704">
    <w:abstractNumId w:val="15"/>
  </w:num>
  <w:num w:numId="12" w16cid:durableId="1347950083">
    <w:abstractNumId w:val="0"/>
  </w:num>
  <w:num w:numId="13" w16cid:durableId="351415295">
    <w:abstractNumId w:val="13"/>
  </w:num>
  <w:num w:numId="14" w16cid:durableId="25058783">
    <w:abstractNumId w:val="23"/>
  </w:num>
  <w:num w:numId="15" w16cid:durableId="191841935">
    <w:abstractNumId w:val="18"/>
  </w:num>
  <w:num w:numId="16" w16cid:durableId="61295244">
    <w:abstractNumId w:val="1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0974618">
    <w:abstractNumId w:val="5"/>
    <w:lvlOverride w:ilvl="0">
      <w:startOverride w:val="2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0129954">
    <w:abstractNumId w:val="17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3789111">
    <w:abstractNumId w:val="14"/>
  </w:num>
  <w:num w:numId="20" w16cid:durableId="192613772">
    <w:abstractNumId w:val="7"/>
  </w:num>
  <w:num w:numId="21" w16cid:durableId="1707826593">
    <w:abstractNumId w:val="2"/>
  </w:num>
  <w:num w:numId="22" w16cid:durableId="889419551">
    <w:abstractNumId w:val="9"/>
  </w:num>
  <w:num w:numId="23" w16cid:durableId="2033608696">
    <w:abstractNumId w:val="6"/>
  </w:num>
  <w:num w:numId="24" w16cid:durableId="1794716055">
    <w:abstractNumId w:val="3"/>
  </w:num>
  <w:num w:numId="25" w16cid:durableId="7456838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84"/>
    <w:rsid w:val="00031ACD"/>
    <w:rsid w:val="000353B3"/>
    <w:rsid w:val="000A1464"/>
    <w:rsid w:val="000C04B3"/>
    <w:rsid w:val="0014068D"/>
    <w:rsid w:val="00194459"/>
    <w:rsid w:val="00236C15"/>
    <w:rsid w:val="0027606F"/>
    <w:rsid w:val="002D371E"/>
    <w:rsid w:val="002F2BE3"/>
    <w:rsid w:val="002F4FA2"/>
    <w:rsid w:val="003D5005"/>
    <w:rsid w:val="00432417"/>
    <w:rsid w:val="004C204A"/>
    <w:rsid w:val="006A4BFB"/>
    <w:rsid w:val="00765575"/>
    <w:rsid w:val="00781E84"/>
    <w:rsid w:val="008277DE"/>
    <w:rsid w:val="008450B6"/>
    <w:rsid w:val="008D4ECE"/>
    <w:rsid w:val="008F3634"/>
    <w:rsid w:val="009624EB"/>
    <w:rsid w:val="00983545"/>
    <w:rsid w:val="009B1B2E"/>
    <w:rsid w:val="009B4BDF"/>
    <w:rsid w:val="00BF50E5"/>
    <w:rsid w:val="00C331B1"/>
    <w:rsid w:val="00CB71E4"/>
    <w:rsid w:val="00D10E48"/>
    <w:rsid w:val="00EC2731"/>
    <w:rsid w:val="00F237CE"/>
    <w:rsid w:val="00F54E1C"/>
    <w:rsid w:val="00F672BA"/>
    <w:rsid w:val="00F72848"/>
    <w:rsid w:val="00F73FA7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1DF81"/>
  <w15:chartTrackingRefBased/>
  <w15:docId w15:val="{D98DF41C-79CE-46A6-A384-35B8188B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E48"/>
    <w:pPr>
      <w:widowControl w:val="0"/>
      <w:spacing w:before="20" w:after="20" w:line="240" w:lineRule="auto"/>
      <w:ind w:left="792" w:hanging="432"/>
    </w:pPr>
    <w:rPr>
      <w:rFonts w:ascii="Calibri" w:eastAsia="Calibri" w:hAnsi="Calibri" w:cs="Calibri"/>
      <w:sz w:val="24"/>
      <w:szCs w:val="24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link w:val="Heading1Char"/>
    <w:qFormat/>
    <w:rsid w:val="009B1B2E"/>
    <w:pPr>
      <w:keepNext/>
      <w:widowControl/>
      <w:numPr>
        <w:numId w:val="2"/>
      </w:numPr>
      <w:adjustRightInd w:val="0"/>
      <w:spacing w:before="120" w:after="240"/>
      <w:outlineLvl w:val="0"/>
    </w:pPr>
    <w:rPr>
      <w:rFonts w:eastAsia="STZhongsong" w:cs="Times New Roman"/>
      <w:b/>
      <w:sz w:val="36"/>
      <w:szCs w:val="20"/>
      <w:lang w:eastAsia="zh-CN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link w:val="Heading2Char"/>
    <w:uiPriority w:val="99"/>
    <w:qFormat/>
    <w:rsid w:val="009B1B2E"/>
    <w:pPr>
      <w:widowControl/>
      <w:numPr>
        <w:ilvl w:val="1"/>
        <w:numId w:val="2"/>
      </w:numPr>
      <w:adjustRightInd w:val="0"/>
      <w:spacing w:before="120" w:after="120"/>
      <w:outlineLvl w:val="1"/>
    </w:pPr>
    <w:rPr>
      <w:rFonts w:eastAsia="STZhongsong" w:cs="Times New Roman"/>
      <w:szCs w:val="20"/>
      <w:lang w:eastAsia="zh-CN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link w:val="Heading3Char"/>
    <w:qFormat/>
    <w:rsid w:val="009B1B2E"/>
    <w:pPr>
      <w:widowControl/>
      <w:numPr>
        <w:ilvl w:val="2"/>
        <w:numId w:val="2"/>
      </w:numPr>
      <w:adjustRightInd w:val="0"/>
      <w:spacing w:before="120" w:after="120"/>
      <w:outlineLvl w:val="2"/>
    </w:pPr>
    <w:rPr>
      <w:rFonts w:eastAsia="STZhongsong" w:cs="Times New Roman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nhideWhenUsed/>
    <w:qFormat/>
    <w:rsid w:val="009B1B2E"/>
    <w:pPr>
      <w:keepNext/>
      <w:keepLines/>
      <w:numPr>
        <w:ilvl w:val="3"/>
        <w:numId w:val="2"/>
      </w:numPr>
      <w:spacing w:before="120" w:after="120"/>
      <w:contextualSpacing/>
      <w:outlineLvl w:val="3"/>
    </w:p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next w:val="Normal"/>
    <w:link w:val="Heading5Char"/>
    <w:unhideWhenUsed/>
    <w:qFormat/>
    <w:rsid w:val="009B1B2E"/>
    <w:pPr>
      <w:numPr>
        <w:ilvl w:val="4"/>
        <w:numId w:val="2"/>
      </w:numPr>
      <w:tabs>
        <w:tab w:val="left" w:pos="-5585"/>
      </w:tabs>
      <w:spacing w:before="0" w:after="120"/>
      <w:jc w:val="both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Normal"/>
    <w:next w:val="Normal"/>
    <w:link w:val="Heading6Char"/>
    <w:uiPriority w:val="9"/>
    <w:unhideWhenUsed/>
    <w:qFormat/>
    <w:rsid w:val="009B1B2E"/>
    <w:pPr>
      <w:numPr>
        <w:ilvl w:val="5"/>
        <w:numId w:val="2"/>
      </w:numPr>
      <w:tabs>
        <w:tab w:val="left" w:pos="-8987"/>
        <w:tab w:val="left" w:pos="-8420"/>
      </w:tabs>
      <w:spacing w:before="0" w:after="120"/>
      <w:jc w:val="both"/>
      <w:outlineLvl w:val="5"/>
    </w:pPr>
    <w:rPr>
      <w:rFonts w:ascii="Arial" w:eastAsia="Arial" w:hAnsi="Arial" w:cs="Arial"/>
      <w:sz w:val="22"/>
      <w:szCs w:val="22"/>
    </w:rPr>
  </w:style>
  <w:style w:type="paragraph" w:styleId="Heading7">
    <w:name w:val="heading 7"/>
    <w:aliases w:val="Heading 7(unused),Legal Level 1.1.,L2 PIP,Lev 7,H7DO NOT USE,PA Appendix Major,Blank 3,Appendix Major,Heading 7 (Do Not Use),H7,h7,letter list,lettered list,T7,PR15,Appendices,L7,7,ExhibitTitle,Objective,heading7,req3,st,letter list1,h71"/>
    <w:basedOn w:val="Normal"/>
    <w:link w:val="Heading7Char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6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styleId="Heading8">
    <w:name w:val="heading 8"/>
    <w:aliases w:val="Legal Level 1.1.1.,Lev 8,h8 DO NOT USE,PA Appendix Minor,Blank 4,Appendix Minor,h8,Heading 8 (Do Not Use),H8,Center Bold,T8,PR16,Appendices Sub-Heading,8,FigureTitle,Condition,requirement,req2,req,action,action1,action2,action3,action4,action5"/>
    <w:basedOn w:val="Normal"/>
    <w:link w:val="Heading8Char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7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styleId="Heading9">
    <w:name w:val="heading 9"/>
    <w:aliases w:val="Heading 9 (defunct),Legal Level 1.1.1.1.,Lev 9,h9 DO NOT USE,App Heading,Titre 10,App1,Blank 5,appendix,h9,Heading 9 (Do Not Use),Not Used,Heading 9 (do not use),Heading 9 - Figures,H9,RFP Reference,Crossreference,Figure Heading,FH,App Headin"/>
    <w:basedOn w:val="Normal"/>
    <w:link w:val="Heading9Char"/>
    <w:uiPriority w:val="99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8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E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81E84"/>
  </w:style>
  <w:style w:type="paragraph" w:styleId="Footer">
    <w:name w:val="footer"/>
    <w:basedOn w:val="Normal"/>
    <w:link w:val="FooterChar"/>
    <w:uiPriority w:val="99"/>
    <w:unhideWhenUsed/>
    <w:rsid w:val="00781E8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1E84"/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rsid w:val="009B1B2E"/>
    <w:rPr>
      <w:rFonts w:ascii="Calibri" w:eastAsia="STZhongsong" w:hAnsi="Calibri" w:cs="Times New Roman"/>
      <w:b/>
      <w:sz w:val="36"/>
      <w:szCs w:val="20"/>
      <w:lang w:eastAsia="zh-CN"/>
    </w:rPr>
  </w:style>
  <w:style w:type="character" w:customStyle="1" w:styleId="Heading2Char">
    <w:name w:val="Heading 2 Char"/>
    <w:aliases w:val="Major Char,PARA2 Char,KJL:1st Level Char,Heading Two Char,h2 Char,(1.1 Char,1.2 Char,1.3 etc) Char,Prophead 2 Char,RFP Heading 2 Char,Activity Char,l2 Char,H2 Char,h 3 Char,Numbered - 2 Char,Reset numbering Char,S Heading Char,RFS 2 Char"/>
    <w:basedOn w:val="DefaultParagraphFont"/>
    <w:link w:val="Heading2"/>
    <w:uiPriority w:val="99"/>
    <w:rsid w:val="009B1B2E"/>
    <w:rPr>
      <w:rFonts w:ascii="Calibri" w:eastAsia="STZhongsong" w:hAnsi="Calibri" w:cs="Times New Roman"/>
      <w:sz w:val="24"/>
      <w:szCs w:val="20"/>
      <w:lang w:eastAsia="zh-CN"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9B1B2E"/>
    <w:rPr>
      <w:rFonts w:ascii="Calibri" w:eastAsia="STZhongsong" w:hAnsi="Calibri" w:cs="Times New Roman"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9B1B2E"/>
    <w:rPr>
      <w:rFonts w:ascii="Calibri" w:eastAsia="Calibri" w:hAnsi="Calibri" w:cs="Calibri"/>
      <w:sz w:val="24"/>
      <w:szCs w:val="24"/>
    </w:rPr>
  </w:style>
  <w:style w:type="character" w:customStyle="1" w:styleId="Heading5Char">
    <w:name w:val="Heading 5 Char"/>
    <w:aliases w:val="Heading Char,Heading 5(unused) Char,Level 3 - (i) Char,Third Level Heading Char,h5 Char,Response Type Char,Response Type1 Char,Response Type2 Char,Response Type3 Char,Response Type4 Char,Response Type5 Char,Response Type6 Char,H5 Char"/>
    <w:basedOn w:val="DefaultParagraphFont"/>
    <w:link w:val="Heading5"/>
    <w:rsid w:val="009B1B2E"/>
    <w:rPr>
      <w:rFonts w:ascii="Arial" w:eastAsia="Arial" w:hAnsi="Arial" w:cs="Arial"/>
    </w:rPr>
  </w:style>
  <w:style w:type="character" w:customStyle="1" w:styleId="Heading6Char">
    <w:name w:val="Heading 6 Char"/>
    <w:aliases w:val="Heading 6(unused) Char,Legal Level 1. Char,L1 PIP Char,Heading 6  Appendix Y &amp; Z Char,Lev 6 Char,H6 DO NOT USE Char,Bullet list Char,PA Appendix Char,H6 Char,H61 Char,PR14 Char,bullet2 Char,Blank 2 Char,Appendix Char,h6 Char,H62 Char"/>
    <w:basedOn w:val="DefaultParagraphFont"/>
    <w:link w:val="Heading6"/>
    <w:uiPriority w:val="9"/>
    <w:rsid w:val="009B1B2E"/>
    <w:rPr>
      <w:rFonts w:ascii="Arial" w:eastAsia="Arial" w:hAnsi="Arial" w:cs="Arial"/>
    </w:rPr>
  </w:style>
  <w:style w:type="character" w:customStyle="1" w:styleId="Heading7Char">
    <w:name w:val="Heading 7 Char"/>
    <w:aliases w:val="Heading 7(unused) Char,Legal Level 1.1. Char,L2 PIP Char,Lev 7 Char,H7DO NOT USE Char,PA Appendix Major Char,Blank 3 Char,Appendix Major Char,Heading 7 (Do Not Use) Char,H7 Char,h7 Char,letter list Char,lettered list Char,T7 Char,L7 Char"/>
    <w:basedOn w:val="DefaultParagraphFont"/>
    <w:link w:val="Heading7"/>
    <w:rsid w:val="009B1B2E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aliases w:val="Legal Level 1.1.1. Char,Lev 8 Char,h8 DO NOT USE Char,PA Appendix Minor Char,Blank 4 Char,Appendix Minor Char,h8 Char,Heading 8 (Do Not Use) Char,H8 Char,Center Bold Char,T8 Char,PR16 Char,Appendices Sub-Heading Char,8 Char,Condition Char"/>
    <w:basedOn w:val="DefaultParagraphFont"/>
    <w:link w:val="Heading8"/>
    <w:rsid w:val="009B1B2E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aliases w:val="Heading 9 (defunct) Char,Legal Level 1.1.1.1. Char,Lev 9 Char,h9 DO NOT USE Char,App Heading Char,Titre 10 Char,App1 Char,Blank 5 Char,appendix Char,h9 Char,Heading 9 (Do Not Use) Char,Not Used Char,Heading 9 (do not use) Char,H9 Char"/>
    <w:basedOn w:val="DefaultParagraphFont"/>
    <w:link w:val="Heading9"/>
    <w:uiPriority w:val="99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9B1B2E"/>
    <w:pPr>
      <w:keepNext/>
      <w:keepLines/>
      <w:spacing w:before="480" w:after="120"/>
      <w:ind w:left="0" w:firstLine="0"/>
      <w:contextualSpacing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1B2E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1B2E"/>
    <w:pPr>
      <w:keepNext/>
      <w:keepLines/>
      <w:spacing w:before="360" w:after="80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B1B2E"/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9B1B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1B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1B2E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B2E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B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B2E"/>
    <w:rPr>
      <w:rFonts w:ascii="Tahoma" w:eastAsia="Calibri" w:hAnsi="Tahoma" w:cs="Tahoma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rsid w:val="009B1B2E"/>
    <w:pPr>
      <w:widowControl/>
      <w:numPr>
        <w:numId w:val="1"/>
      </w:numPr>
      <w:tabs>
        <w:tab w:val="left" w:pos="0"/>
      </w:tabs>
      <w:adjustRightInd w:val="0"/>
      <w:spacing w:before="240" w:after="240"/>
      <w:ind w:left="567" w:hanging="567"/>
      <w:jc w:val="both"/>
      <w:outlineLvl w:val="1"/>
    </w:pPr>
    <w:rPr>
      <w:rFonts w:ascii="Arial Bold" w:eastAsia="STZhongsong" w:hAnsi="Arial Bold" w:cs="Arial"/>
      <w:b/>
      <w:caps/>
      <w:sz w:val="22"/>
      <w:szCs w:val="22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9B1B2E"/>
    <w:pPr>
      <w:widowControl/>
      <w:numPr>
        <w:ilvl w:val="1"/>
        <w:numId w:val="1"/>
      </w:numPr>
      <w:tabs>
        <w:tab w:val="left" w:pos="1134"/>
      </w:tabs>
      <w:adjustRightInd w:val="0"/>
      <w:spacing w:before="120" w:after="120"/>
      <w:ind w:left="1134" w:hanging="567"/>
      <w:jc w:val="both"/>
    </w:pPr>
    <w:rPr>
      <w:rFonts w:eastAsia="Times New Roman" w:cs="Arial"/>
      <w:sz w:val="22"/>
      <w:szCs w:val="22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9B1B2E"/>
    <w:pPr>
      <w:numPr>
        <w:ilvl w:val="2"/>
      </w:numPr>
      <w:tabs>
        <w:tab w:val="left" w:pos="2127"/>
      </w:tabs>
      <w:ind w:left="2127" w:hanging="993"/>
    </w:pPr>
  </w:style>
  <w:style w:type="paragraph" w:customStyle="1" w:styleId="GPSL4numberedclause">
    <w:name w:val="GPS L4 numbered clause"/>
    <w:basedOn w:val="GPSL3numberedclause"/>
    <w:link w:val="GPSL4numberedclauseChar"/>
    <w:qFormat/>
    <w:rsid w:val="009B1B2E"/>
    <w:pPr>
      <w:numPr>
        <w:ilvl w:val="3"/>
      </w:num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sid w:val="009B1B2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rsid w:val="009B1B2E"/>
    <w:pPr>
      <w:numPr>
        <w:ilvl w:val="4"/>
      </w:num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rsid w:val="009B1B2E"/>
    <w:pPr>
      <w:numPr>
        <w:ilvl w:val="5"/>
      </w:numPr>
      <w:tabs>
        <w:tab w:val="left" w:pos="4253"/>
      </w:tabs>
      <w:ind w:left="4253" w:hanging="709"/>
    </w:pPr>
  </w:style>
  <w:style w:type="paragraph" w:styleId="Revision">
    <w:name w:val="Revision"/>
    <w:hidden/>
    <w:uiPriority w:val="99"/>
    <w:semiHidden/>
    <w:rsid w:val="009B1B2E"/>
    <w:pPr>
      <w:spacing w:after="0" w:line="240" w:lineRule="auto"/>
    </w:pPr>
    <w:rPr>
      <w:rFonts w:ascii="Calibri" w:eastAsia="Calibri" w:hAnsi="Calibri" w:cs="Calibri"/>
      <w:sz w:val="24"/>
      <w:szCs w:val="24"/>
    </w:rPr>
  </w:style>
  <w:style w:type="paragraph" w:styleId="ListParagraph">
    <w:name w:val="List Paragraph"/>
    <w:aliases w:val="Dot pt,F5 List Paragraph,No Spacing1,List Paragraph Char Char Char,Indicator Text,Numbered Para 1,Bullet 1,List Paragraph12,Bullet Points,MAIN CONTENT,List Paragraph11,List Paragraph2,OBC Bullet,Normal numbered,Bullet List"/>
    <w:basedOn w:val="Normal"/>
    <w:uiPriority w:val="34"/>
    <w:qFormat/>
    <w:rsid w:val="009B1B2E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9B1B2E"/>
  </w:style>
  <w:style w:type="paragraph" w:styleId="BodyTextIndent">
    <w:name w:val="Body Text Indent"/>
    <w:basedOn w:val="Normal"/>
    <w:link w:val="BodyTextIndentChar"/>
    <w:qFormat/>
    <w:rsid w:val="009B1B2E"/>
    <w:pPr>
      <w:widowControl/>
      <w:numPr>
        <w:numId w:val="3"/>
      </w:numPr>
      <w:adjustRightInd w:val="0"/>
      <w:spacing w:before="0" w:after="240"/>
      <w:jc w:val="both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styleId="BodyTextIndent2">
    <w:name w:val="Body Text Indent 2"/>
    <w:basedOn w:val="Normal"/>
    <w:link w:val="BodyTextIndent2Char"/>
    <w:qFormat/>
    <w:rsid w:val="009B1B2E"/>
    <w:pPr>
      <w:widowControl/>
      <w:numPr>
        <w:ilvl w:val="1"/>
        <w:numId w:val="3"/>
      </w:numPr>
      <w:adjustRightInd w:val="0"/>
      <w:spacing w:before="0" w:after="240"/>
      <w:jc w:val="both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DefinitionNumbering1">
    <w:name w:val="Definition Numbering 1"/>
    <w:basedOn w:val="Normal"/>
    <w:qFormat/>
    <w:rsid w:val="009B1B2E"/>
    <w:pPr>
      <w:widowControl/>
      <w:numPr>
        <w:ilvl w:val="2"/>
        <w:numId w:val="3"/>
      </w:numPr>
      <w:adjustRightInd w:val="0"/>
      <w:spacing w:before="0" w:after="240"/>
      <w:jc w:val="both"/>
      <w:outlineLvl w:val="0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2">
    <w:name w:val="Definition Numbering 2"/>
    <w:basedOn w:val="Normal"/>
    <w:qFormat/>
    <w:rsid w:val="009B1B2E"/>
    <w:pPr>
      <w:widowControl/>
      <w:numPr>
        <w:ilvl w:val="3"/>
        <w:numId w:val="3"/>
      </w:numPr>
      <w:adjustRightInd w:val="0"/>
      <w:spacing w:before="0" w:after="240"/>
      <w:jc w:val="both"/>
      <w:outlineLvl w:val="1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3">
    <w:name w:val="Definition Numbering 3"/>
    <w:basedOn w:val="Normal"/>
    <w:qFormat/>
    <w:rsid w:val="009B1B2E"/>
    <w:pPr>
      <w:widowControl/>
      <w:numPr>
        <w:ilvl w:val="4"/>
        <w:numId w:val="3"/>
      </w:numPr>
      <w:adjustRightInd w:val="0"/>
      <w:spacing w:before="0" w:after="240"/>
      <w:jc w:val="both"/>
      <w:outlineLvl w:val="2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4">
    <w:name w:val="Definition Numbering 4"/>
    <w:basedOn w:val="Normal"/>
    <w:rsid w:val="009B1B2E"/>
    <w:pPr>
      <w:widowControl/>
      <w:numPr>
        <w:ilvl w:val="5"/>
        <w:numId w:val="3"/>
      </w:numPr>
      <w:adjustRightInd w:val="0"/>
      <w:spacing w:before="0" w:after="240"/>
      <w:jc w:val="both"/>
      <w:outlineLvl w:val="3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5">
    <w:name w:val="Definition Numbering 5"/>
    <w:basedOn w:val="Normal"/>
    <w:rsid w:val="009B1B2E"/>
    <w:pPr>
      <w:widowControl/>
      <w:numPr>
        <w:ilvl w:val="6"/>
        <w:numId w:val="3"/>
      </w:numPr>
      <w:adjustRightInd w:val="0"/>
      <w:spacing w:before="0" w:after="240"/>
      <w:jc w:val="both"/>
      <w:outlineLvl w:val="4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6">
    <w:name w:val="Definition Numbering 6"/>
    <w:basedOn w:val="Normal"/>
    <w:rsid w:val="009B1B2E"/>
    <w:pPr>
      <w:widowControl/>
      <w:numPr>
        <w:ilvl w:val="7"/>
        <w:numId w:val="3"/>
      </w:numPr>
      <w:adjustRightInd w:val="0"/>
      <w:spacing w:before="0" w:after="240"/>
      <w:jc w:val="both"/>
      <w:outlineLvl w:val="5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7">
    <w:name w:val="Definition Numbering 7"/>
    <w:basedOn w:val="Normal"/>
    <w:rsid w:val="009B1B2E"/>
    <w:pPr>
      <w:widowControl/>
      <w:numPr>
        <w:ilvl w:val="8"/>
        <w:numId w:val="3"/>
      </w:numPr>
      <w:adjustRightInd w:val="0"/>
      <w:spacing w:before="0" w:after="240"/>
      <w:jc w:val="both"/>
      <w:outlineLvl w:val="6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rsid w:val="009B1B2E"/>
    <w:pPr>
      <w:widowControl/>
      <w:tabs>
        <w:tab w:val="num" w:pos="1440"/>
      </w:tabs>
      <w:adjustRightInd w:val="0"/>
      <w:spacing w:before="120" w:after="120"/>
      <w:ind w:left="936" w:hanging="576"/>
      <w:jc w:val="both"/>
    </w:pPr>
    <w:rPr>
      <w:rFonts w:eastAsia="Times New Roman" w:cs="Arial"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9B1B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B1B2E"/>
    <w:rPr>
      <w:rFonts w:ascii="Calibri" w:eastAsia="Calibri" w:hAnsi="Calibri" w:cs="Calibri"/>
      <w:sz w:val="24"/>
      <w:szCs w:val="24"/>
    </w:rPr>
  </w:style>
  <w:style w:type="paragraph" w:customStyle="1" w:styleId="BBLegal2">
    <w:name w:val="B&amp;B Legal 2"/>
    <w:basedOn w:val="Normal"/>
    <w:uiPriority w:val="99"/>
    <w:rsid w:val="009B1B2E"/>
    <w:pPr>
      <w:widowControl/>
      <w:tabs>
        <w:tab w:val="num" w:pos="720"/>
      </w:tabs>
      <w:spacing w:before="0" w:after="0"/>
      <w:ind w:left="720" w:hanging="720"/>
      <w:jc w:val="both"/>
      <w:outlineLvl w:val="1"/>
    </w:pPr>
    <w:rPr>
      <w:rFonts w:ascii="Trebuchet MS" w:eastAsia="Times New Roman" w:hAnsi="Trebuchet MS" w:cs="Times New Roman"/>
      <w:szCs w:val="20"/>
      <w:lang w:val="en-US"/>
    </w:rPr>
  </w:style>
  <w:style w:type="paragraph" w:styleId="Index1">
    <w:name w:val="index 1"/>
    <w:basedOn w:val="Normal"/>
    <w:next w:val="Normal"/>
    <w:uiPriority w:val="99"/>
    <w:semiHidden/>
    <w:rsid w:val="009B1B2E"/>
    <w:pPr>
      <w:widowControl/>
      <w:tabs>
        <w:tab w:val="right" w:leader="dot" w:pos="9360"/>
      </w:tabs>
      <w:suppressAutoHyphens/>
      <w:spacing w:before="0" w:after="0"/>
      <w:ind w:left="1440" w:right="720" w:hanging="1440"/>
      <w:jc w:val="both"/>
    </w:pPr>
    <w:rPr>
      <w:rFonts w:ascii="Trebuchet MS" w:eastAsia="Times New Roman" w:hAnsi="Trebuchet MS" w:cs="Times New Roman"/>
      <w:sz w:val="20"/>
      <w:szCs w:val="20"/>
      <w:lang w:val="en-US"/>
    </w:rPr>
  </w:style>
  <w:style w:type="paragraph" w:customStyle="1" w:styleId="GPsDefinition">
    <w:name w:val="GPs Definition"/>
    <w:basedOn w:val="Normal"/>
    <w:uiPriority w:val="99"/>
    <w:qFormat/>
    <w:rsid w:val="009B1B2E"/>
    <w:pPr>
      <w:widowControl/>
      <w:overflowPunct w:val="0"/>
      <w:autoSpaceDE w:val="0"/>
      <w:autoSpaceDN w:val="0"/>
      <w:spacing w:before="0" w:after="120"/>
      <w:ind w:left="0" w:firstLine="0"/>
      <w:jc w:val="both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9B1B2E"/>
    <w:pPr>
      <w:spacing w:after="100"/>
      <w:ind w:left="1872"/>
    </w:pPr>
  </w:style>
  <w:style w:type="character" w:styleId="Hyperlink">
    <w:name w:val="Hyperlink"/>
    <w:basedOn w:val="DefaultParagraphFont"/>
    <w:uiPriority w:val="99"/>
    <w:unhideWhenUsed/>
    <w:rsid w:val="009B1B2E"/>
    <w:rPr>
      <w:color w:val="0563C1" w:themeColor="hyperlink"/>
      <w:u w:val="single"/>
    </w:rPr>
  </w:style>
  <w:style w:type="numbering" w:styleId="111111">
    <w:name w:val="Outline List 2"/>
    <w:basedOn w:val="NoList"/>
    <w:rsid w:val="009B1B2E"/>
    <w:pPr>
      <w:numPr>
        <w:numId w:val="4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9B1B2E"/>
    <w:rPr>
      <w:color w:val="954F72" w:themeColor="followedHyperlink"/>
      <w:u w:val="single"/>
    </w:rPr>
  </w:style>
  <w:style w:type="paragraph" w:customStyle="1" w:styleId="GPSL1Schedulenumbered">
    <w:name w:val="GPS L1 Schedule numbered"/>
    <w:basedOn w:val="Normal"/>
    <w:qFormat/>
    <w:rsid w:val="009B1B2E"/>
    <w:pPr>
      <w:keepNext/>
      <w:widowControl/>
      <w:tabs>
        <w:tab w:val="left" w:pos="851"/>
      </w:tabs>
      <w:overflowPunct w:val="0"/>
      <w:autoSpaceDE w:val="0"/>
      <w:autoSpaceDN w:val="0"/>
      <w:adjustRightInd w:val="0"/>
      <w:spacing w:before="120" w:after="240"/>
      <w:ind w:left="360" w:hanging="360"/>
    </w:pPr>
    <w:rPr>
      <w:rFonts w:ascii="Arial" w:eastAsia="Times New Roman" w:hAnsi="Arial" w:cs="Arial"/>
      <w:b/>
      <w:szCs w:val="22"/>
      <w:lang w:eastAsia="en-GB"/>
    </w:rPr>
  </w:style>
  <w:style w:type="character" w:customStyle="1" w:styleId="GPSL3numberedclauseChar">
    <w:name w:val="GPS L3 numbered clause Char"/>
    <w:link w:val="GPSL3numberedclause"/>
    <w:locked/>
    <w:rsid w:val="009B1B2E"/>
    <w:rPr>
      <w:rFonts w:ascii="Calibri" w:eastAsia="Times New Roman" w:hAnsi="Calibri" w:cs="Arial"/>
      <w:lang w:eastAsia="zh-CN"/>
    </w:rPr>
  </w:style>
  <w:style w:type="paragraph" w:customStyle="1" w:styleId="StdBodyText4">
    <w:name w:val="Std Body Text 4"/>
    <w:basedOn w:val="Normal"/>
    <w:rsid w:val="009B1B2E"/>
    <w:pPr>
      <w:widowControl/>
      <w:spacing w:before="100" w:after="200"/>
      <w:ind w:left="1803" w:firstLine="0"/>
    </w:pPr>
    <w:rPr>
      <w:rFonts w:ascii="Arial" w:eastAsia="Times New Roman" w:hAnsi="Arial" w:cs="Times New Roman"/>
      <w:lang w:eastAsia="en-GB"/>
    </w:rPr>
  </w:style>
  <w:style w:type="paragraph" w:customStyle="1" w:styleId="Level1">
    <w:name w:val="Level 1"/>
    <w:basedOn w:val="Normal"/>
    <w:next w:val="Normal"/>
    <w:qFormat/>
    <w:rsid w:val="009B1B2E"/>
    <w:pPr>
      <w:widowControl/>
      <w:numPr>
        <w:numId w:val="11"/>
      </w:numPr>
      <w:tabs>
        <w:tab w:val="left" w:pos="720"/>
      </w:tabs>
      <w:spacing w:before="100" w:after="200"/>
    </w:pPr>
    <w:rPr>
      <w:rFonts w:ascii="Arial" w:eastAsia="Times New Roman" w:hAnsi="Arial" w:cs="Times New Roman"/>
      <w:b/>
      <w:u w:val="single"/>
      <w:lang w:eastAsia="en-GB"/>
    </w:rPr>
  </w:style>
  <w:style w:type="paragraph" w:customStyle="1" w:styleId="Level2">
    <w:name w:val="Level 2"/>
    <w:basedOn w:val="Level1"/>
    <w:next w:val="Normal"/>
    <w:rsid w:val="009B1B2E"/>
    <w:pPr>
      <w:numPr>
        <w:ilvl w:val="1"/>
      </w:numPr>
    </w:pPr>
    <w:rPr>
      <w:b w:val="0"/>
      <w:u w:val="none"/>
    </w:rPr>
  </w:style>
  <w:style w:type="paragraph" w:customStyle="1" w:styleId="Level3">
    <w:name w:val="Level 3"/>
    <w:basedOn w:val="Level2"/>
    <w:next w:val="Normal"/>
    <w:rsid w:val="009B1B2E"/>
    <w:pPr>
      <w:numPr>
        <w:ilvl w:val="2"/>
      </w:numPr>
      <w:tabs>
        <w:tab w:val="left" w:pos="1803"/>
      </w:tabs>
    </w:pPr>
  </w:style>
  <w:style w:type="paragraph" w:customStyle="1" w:styleId="Level4">
    <w:name w:val="Level 4"/>
    <w:basedOn w:val="Level3"/>
    <w:next w:val="StdBodyText4"/>
    <w:rsid w:val="009B1B2E"/>
    <w:pPr>
      <w:numPr>
        <w:ilvl w:val="3"/>
      </w:numPr>
    </w:pPr>
  </w:style>
  <w:style w:type="paragraph" w:customStyle="1" w:styleId="Level5">
    <w:name w:val="Level 5"/>
    <w:basedOn w:val="Level4"/>
    <w:next w:val="Normal"/>
    <w:rsid w:val="009B1B2E"/>
    <w:pPr>
      <w:numPr>
        <w:ilvl w:val="4"/>
      </w:numPr>
      <w:tabs>
        <w:tab w:val="left" w:pos="2523"/>
      </w:tabs>
    </w:pPr>
  </w:style>
  <w:style w:type="paragraph" w:customStyle="1" w:styleId="Level6">
    <w:name w:val="Level 6"/>
    <w:basedOn w:val="Level5"/>
    <w:rsid w:val="009B1B2E"/>
    <w:pPr>
      <w:numPr>
        <w:ilvl w:val="5"/>
      </w:numPr>
      <w:tabs>
        <w:tab w:val="clear" w:pos="2523"/>
      </w:tabs>
    </w:pPr>
  </w:style>
  <w:style w:type="character" w:customStyle="1" w:styleId="normaltextrun">
    <w:name w:val="normaltextrun"/>
    <w:basedOn w:val="DefaultParagraphFont"/>
    <w:rsid w:val="009B1B2E"/>
  </w:style>
  <w:style w:type="paragraph" w:styleId="PlainText">
    <w:name w:val="Plain Text"/>
    <w:basedOn w:val="Normal"/>
    <w:link w:val="PlainTextChar"/>
    <w:uiPriority w:val="99"/>
    <w:unhideWhenUsed/>
    <w:rsid w:val="009B1B2E"/>
    <w:pPr>
      <w:widowControl/>
      <w:spacing w:before="0" w:after="0"/>
      <w:ind w:left="0" w:firstLine="0"/>
    </w:pPr>
    <w:rPr>
      <w:rFonts w:ascii="Arial" w:eastAsiaTheme="minorHAnsi" w:hAnsi="Arial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1B2E"/>
    <w:rPr>
      <w:rFonts w:ascii="Arial" w:hAnsi="Arial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3D5005"/>
    <w:pPr>
      <w:keepLines/>
      <w:numPr>
        <w:numId w:val="0"/>
      </w:numPr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D5005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D5005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66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88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10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32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54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76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D5005"/>
    <w:rPr>
      <w:color w:val="605E5C"/>
      <w:shd w:val="clear" w:color="auto" w:fill="E1DFDD"/>
    </w:rPr>
  </w:style>
  <w:style w:type="numbering" w:customStyle="1" w:styleId="WWOutlineListStyle">
    <w:name w:val="WW_OutlineListStyle"/>
    <w:basedOn w:val="NoList"/>
    <w:rsid w:val="0014068D"/>
    <w:pPr>
      <w:numPr>
        <w:numId w:val="19"/>
      </w:numPr>
    </w:pPr>
  </w:style>
  <w:style w:type="paragraph" w:customStyle="1" w:styleId="GPSL2Numbered">
    <w:name w:val="GPS L2 Numbered"/>
    <w:basedOn w:val="GPSL2NumberedBoldHeading"/>
    <w:link w:val="GPSL2NumberedChar"/>
    <w:qFormat/>
    <w:rsid w:val="0014068D"/>
    <w:pPr>
      <w:numPr>
        <w:numId w:val="20"/>
      </w:numPr>
      <w:tabs>
        <w:tab w:val="left" w:pos="907"/>
      </w:tabs>
      <w:suppressAutoHyphens/>
      <w:autoSpaceDN w:val="0"/>
      <w:adjustRightInd/>
      <w:jc w:val="left"/>
    </w:pPr>
    <w:rPr>
      <w:rFonts w:ascii="Arial" w:hAnsi="Arial"/>
      <w:sz w:val="24"/>
    </w:rPr>
  </w:style>
  <w:style w:type="numbering" w:customStyle="1" w:styleId="LFO2">
    <w:name w:val="LFO2"/>
    <w:basedOn w:val="NoList"/>
    <w:rsid w:val="0014068D"/>
    <w:pPr>
      <w:numPr>
        <w:numId w:val="20"/>
      </w:numPr>
    </w:pPr>
  </w:style>
  <w:style w:type="character" w:customStyle="1" w:styleId="GPSL4numberedclauseChar">
    <w:name w:val="GPS L4 numbered clause Char"/>
    <w:link w:val="GPSL4numberedclause"/>
    <w:locked/>
    <w:rsid w:val="00983545"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sid w:val="00983545"/>
    <w:rPr>
      <w:rFonts w:ascii="Calibri" w:eastAsia="Times New Roman" w:hAnsi="Calibri" w:cs="Arial"/>
      <w:szCs w:val="20"/>
      <w:lang w:eastAsia="zh-CN"/>
    </w:rPr>
  </w:style>
  <w:style w:type="paragraph" w:customStyle="1" w:styleId="GPSDefinitionL2">
    <w:name w:val="GPS Definition L2"/>
    <w:basedOn w:val="GPsDefinition"/>
    <w:uiPriority w:val="99"/>
    <w:qFormat/>
    <w:rsid w:val="00983545"/>
    <w:pPr>
      <w:tabs>
        <w:tab w:val="left" w:pos="175"/>
      </w:tabs>
      <w:adjustRightInd w:val="0"/>
      <w:ind w:left="720" w:hanging="544"/>
    </w:pPr>
    <w:rPr>
      <w:sz w:val="24"/>
    </w:rPr>
  </w:style>
  <w:style w:type="paragraph" w:customStyle="1" w:styleId="GPSDefinitionL3">
    <w:name w:val="GPS Definition L3"/>
    <w:basedOn w:val="GPSDefinitionL2"/>
    <w:uiPriority w:val="99"/>
    <w:qFormat/>
    <w:rsid w:val="00983545"/>
    <w:pPr>
      <w:ind w:left="1080" w:hanging="360"/>
    </w:pPr>
  </w:style>
  <w:style w:type="paragraph" w:customStyle="1" w:styleId="GPSDefinitionL4">
    <w:name w:val="GPS Definition L4"/>
    <w:basedOn w:val="GPSDefinitionL3"/>
    <w:uiPriority w:val="99"/>
    <w:qFormat/>
    <w:rsid w:val="00983545"/>
    <w:pPr>
      <w:ind w:left="1440"/>
    </w:pPr>
  </w:style>
  <w:style w:type="character" w:customStyle="1" w:styleId="GPSL2NumberedChar">
    <w:name w:val="GPS L2 Numbered Char"/>
    <w:link w:val="GPSL2Numbered"/>
    <w:locked/>
    <w:rsid w:val="00983545"/>
    <w:rPr>
      <w:rFonts w:ascii="Arial" w:eastAsia="Times New Roman" w:hAnsi="Arial" w:cs="Arial"/>
      <w:sz w:val="24"/>
      <w:lang w:eastAsia="zh-CN"/>
    </w:rPr>
  </w:style>
  <w:style w:type="character" w:customStyle="1" w:styleId="GPSL1CLAUSEHEADINGChar">
    <w:name w:val="GPS L1 CLAUSE HEADING Char"/>
    <w:link w:val="GPSL1CLAUSEHEADING"/>
    <w:uiPriority w:val="99"/>
    <w:rsid w:val="00983545"/>
    <w:rPr>
      <w:rFonts w:ascii="Arial Bold" w:eastAsia="STZhongsong" w:hAnsi="Arial Bold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9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DD78ED0230D4E8BB3166B2836AEDD" ma:contentTypeVersion="22" ma:contentTypeDescription="Create a new document." ma:contentTypeScope="" ma:versionID="f9d91e625ab4bb7ee877b997c84ac94c">
  <xsd:schema xmlns:xsd="http://www.w3.org/2001/XMLSchema" xmlns:xs="http://www.w3.org/2001/XMLSchema" xmlns:p="http://schemas.microsoft.com/office/2006/metadata/properties" xmlns:ns2="675feb15-d659-41c3-803e-6c5b49d6f474" xmlns:ns3="0063f72e-ace3-48fb-9c1f-5b513408b31f" xmlns:ns4="b413c3fd-5a3b-4239-b985-69032e371c04" xmlns:ns5="a8f60570-4bd3-4f2b-950b-a996de8ab151" xmlns:ns6="aaacb922-5235-4a66-b188-303b9b46fbd7" xmlns:ns7="837ae434-8588-46ae-b499-eb8077131d9b" targetNamespace="http://schemas.microsoft.com/office/2006/metadata/properties" ma:root="true" ma:fieldsID="64209caa9c101b79cb1c507103d00f2f" ns2:_="" ns3:_="" ns4:_="" ns5:_="" ns6:_="" ns7:_="">
    <xsd:import namespace="675feb15-d659-41c3-803e-6c5b49d6f474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837ae434-8588-46ae-b499-eb8077131d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LengthInSeconds" minOccurs="0"/>
                <xsd:element ref="ns7:MediaServiceDateTaken" minOccurs="0"/>
                <xsd:element ref="ns7:lcf76f155ced4ddcb4097134ff3c332f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2:SharedWithUsers" minOccurs="0"/>
                <xsd:element ref="ns2:SharedWithDetails" minOccurs="0"/>
                <xsd:element ref="ns7:MediaServiceObjectDetectorVersions" minOccurs="0"/>
                <xsd:element ref="ns7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feb15-d659-41c3-803e-6c5b49d6f4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Commercial_Team|cea85937-c14d-4825-9642-6811f6a2ca54" ma:fieldId="{6975189f-4ba4-42ec-bf67-d4147307b177}" ma:sspId="07c4ed84-5fe0-43ce-92b1-d76889ed7488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b840ada-82e5-4543-9d26-abba891c16e7}" ma:internalName="TaxCatchAll" ma:showField="CatchAllData" ma:web="675feb15-d659-41c3-803e-6c5b49d6f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b840ada-82e5-4543-9d26-abba891c16e7}" ma:internalName="TaxCatchAllLabel" ma:readOnly="true" ma:showField="CatchAllDataLabel" ma:web="675feb15-d659-41c3-803e-6c5b49d6f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DIT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ae434-8588-46ae-b499-eb8077131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07c4ed84-5fe0-43ce-92b1-d76889ed7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DIT</Government_x0020_Body>
    <Date_x0020_Opened xmlns="b413c3fd-5a3b-4239-b985-69032e371c04">2023-09-29T17:28:11+00:00</Date_x0020_Opened>
    <LegacyData xmlns="aaacb922-5235-4a66-b188-303b9b46fbd7" xsi:nil="true"/>
    <Descriptor xmlns="0063f72e-ace3-48fb-9c1f-5b513408b31f" xsi:nil="true"/>
    <m975189f4ba442ecbf67d4147307b177 xmlns="675feb15-d659-41c3-803e-6c5b49d6f47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Commercial_Team</TermName>
          <TermId xmlns="http://schemas.microsoft.com/office/infopath/2007/PartnerControls">cea85937-c14d-4825-9642-6811f6a2ca54</TermId>
        </TermInfo>
      </Terms>
    </m975189f4ba442ecbf67d4147307b177>
    <TaxCatchAll xmlns="675feb15-d659-41c3-803e-6c5b49d6f474">
      <Value>1</Value>
    </TaxCatchAll>
    <Security_x0020_Classification xmlns="0063f72e-ace3-48fb-9c1f-5b513408b31f">OFFICIAL</Security_x0020_Classification>
    <lcf76f155ced4ddcb4097134ff3c332f xmlns="837ae434-8588-46ae-b499-eb8077131d9b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675feb15-d659-41c3-803e-6c5b49d6f474">FW3FWKAUFMYU-1609052614-112316</_dlc_DocId>
    <_dlc_DocIdUrl xmlns="675feb15-d659-41c3-803e-6c5b49d6f474">
      <Url>https://dbis.sharepoint.com/sites/dit129_1/_layouts/15/DocIdRedir.aspx?ID=FW3FWKAUFMYU-1609052614-112316</Url>
      <Description>FW3FWKAUFMYU-1609052614-112316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374109-B425-423A-B0B5-765CFBC45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3962FB-B9C6-46E7-853F-256344B3D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feb15-d659-41c3-803e-6c5b49d6f474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837ae434-8588-46ae-b499-eb8077131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7CE10-F3D6-443A-BE64-895016785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205D1-DCFC-49D0-B42D-8C0D5A89C852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0063f72e-ace3-48fb-9c1f-5b513408b31f"/>
    <ds:schemaRef ds:uri="675feb15-d659-41c3-803e-6c5b49d6f474"/>
    <ds:schemaRef ds:uri="837ae434-8588-46ae-b499-eb8077131d9b"/>
    <ds:schemaRef ds:uri="a8f60570-4bd3-4f2b-950b-a996de8ab151"/>
  </ds:schemaRefs>
</ds:datastoreItem>
</file>

<file path=customXml/itemProps5.xml><?xml version="1.0" encoding="utf-8"?>
<ds:datastoreItem xmlns:ds="http://schemas.openxmlformats.org/officeDocument/2006/customXml" ds:itemID="{C83AFDD9-12C0-406A-A7D1-D53917BE3E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BOYD (TRADE)</dc:creator>
  <cp:keywords/>
  <dc:description/>
  <cp:lastModifiedBy>Cameron MACLENNAN (TRADE)</cp:lastModifiedBy>
  <cp:revision>2</cp:revision>
  <dcterms:created xsi:type="dcterms:W3CDTF">2024-01-31T14:14:00Z</dcterms:created>
  <dcterms:modified xsi:type="dcterms:W3CDTF">2024-01-31T14:14:00Z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0x0101003CDDD78ED0230D4E8BB3166B2836AEDD</vt:lpwstr>
  </property>
  <property fmtid="{D5CDD505-2E9C-101B-9397-08002B2CF9AE}" pid="3" name="Business Unit">
    <vt:lpwstr>1;#Commercial_Team|cea85937-c14d-4825-9642-6811f6a2ca54</vt:lpwstr>
  </property>
  <property fmtid="{D5CDD505-2E9C-101B-9397-08002B2CF9AE}" pid="4" name="_dlc_DocIdItemGuid">
    <vt:lpwstr>90e4696d-5845-45aa-8ab9-2fddf6d08963</vt:lpwstr>
  </property>
  <property fmtid="{D5CDD505-2E9C-101B-9397-08002B2CF9AE}" pid="5" name="MediaServiceImageTags">
    <vt:lpwstr/>
  </property>
  <property fmtid="{D5CDD505-2E9C-101B-9397-08002B2CF9AE}" pid="6" name="MSIP_Label_6c34bb57-02a7-46db-8d1f-3ce6a875b2ba_Enabled">
    <vt:lpwstr>true</vt:lpwstr>
  </property>
  <property fmtid="{D5CDD505-2E9C-101B-9397-08002B2CF9AE}" pid="7" name="MSIP_Label_6c34bb57-02a7-46db-8d1f-3ce6a875b2ba_SetDate">
    <vt:lpwstr>2024-01-31T14:14:21Z</vt:lpwstr>
  </property>
  <property fmtid="{D5CDD505-2E9C-101B-9397-08002B2CF9AE}" pid="8" name="MSIP_Label_6c34bb57-02a7-46db-8d1f-3ce6a875b2ba_Method">
    <vt:lpwstr>Privileged</vt:lpwstr>
  </property>
  <property fmtid="{D5CDD505-2E9C-101B-9397-08002B2CF9AE}" pid="9" name="MSIP_Label_6c34bb57-02a7-46db-8d1f-3ce6a875b2ba_Name">
    <vt:lpwstr>OFFICIAL-SENSITIVE</vt:lpwstr>
  </property>
  <property fmtid="{D5CDD505-2E9C-101B-9397-08002B2CF9AE}" pid="10" name="MSIP_Label_6c34bb57-02a7-46db-8d1f-3ce6a875b2ba_SiteId">
    <vt:lpwstr>8fa217ec-33aa-46fb-ad96-dfe68006bb86</vt:lpwstr>
  </property>
  <property fmtid="{D5CDD505-2E9C-101B-9397-08002B2CF9AE}" pid="11" name="MSIP_Label_6c34bb57-02a7-46db-8d1f-3ce6a875b2ba_ActionId">
    <vt:lpwstr>0a4ad64c-f2d5-4468-85c3-4a761e4c0a8e</vt:lpwstr>
  </property>
  <property fmtid="{D5CDD505-2E9C-101B-9397-08002B2CF9AE}" pid="12" name="MSIP_Label_6c34bb57-02a7-46db-8d1f-3ce6a875b2ba_ContentBits">
    <vt:lpwstr>3</vt:lpwstr>
  </property>
</Properties>
</file>